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007" w:rsidRDefault="00931007" w:rsidP="00931007">
      <w:pPr>
        <w:jc w:val="center"/>
      </w:pPr>
      <w:r>
        <w:rPr>
          <w:noProof/>
        </w:rPr>
        <w:drawing>
          <wp:inline distT="0" distB="0" distL="0" distR="0">
            <wp:extent cx="4840941" cy="1092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Khow Logo no background.jpg"/>
                    <pic:cNvPicPr/>
                  </pic:nvPicPr>
                  <pic:blipFill>
                    <a:blip r:embed="rId5">
                      <a:extLst>
                        <a:ext uri="{28A0092B-C50C-407E-A947-70E740481C1C}">
                          <a14:useLocalDpi xmlns:a14="http://schemas.microsoft.com/office/drawing/2010/main" val="0"/>
                        </a:ext>
                      </a:extLst>
                    </a:blip>
                    <a:stretch>
                      <a:fillRect/>
                    </a:stretch>
                  </pic:blipFill>
                  <pic:spPr>
                    <a:xfrm>
                      <a:off x="0" y="0"/>
                      <a:ext cx="4906778" cy="1107695"/>
                    </a:xfrm>
                    <a:prstGeom prst="rect">
                      <a:avLst/>
                    </a:prstGeom>
                  </pic:spPr>
                </pic:pic>
              </a:graphicData>
            </a:graphic>
          </wp:inline>
        </w:drawing>
      </w:r>
    </w:p>
    <w:p w:rsidR="00931007" w:rsidRDefault="00931007" w:rsidP="00D87A40"/>
    <w:p w:rsidR="00A93110" w:rsidRDefault="00A93110" w:rsidP="00931007">
      <w:pPr>
        <w:rPr>
          <w:rFonts w:ascii="Times New Roman" w:hAnsi="Times New Roman"/>
          <w:b/>
          <w:i/>
          <w:sz w:val="28"/>
          <w:szCs w:val="28"/>
          <w:u w:val="single"/>
        </w:rPr>
      </w:pPr>
    </w:p>
    <w:p w:rsidR="00931007" w:rsidRPr="00322075" w:rsidRDefault="00931007" w:rsidP="00931007">
      <w:pPr>
        <w:rPr>
          <w:rFonts w:cstheme="minorHAnsi"/>
          <w:b/>
          <w:i/>
          <w:sz w:val="28"/>
          <w:szCs w:val="28"/>
          <w:u w:val="single"/>
        </w:rPr>
      </w:pPr>
      <w:r w:rsidRPr="00322075">
        <w:rPr>
          <w:rFonts w:cstheme="minorHAnsi"/>
          <w:b/>
          <w:i/>
          <w:sz w:val="28"/>
          <w:szCs w:val="28"/>
          <w:u w:val="single"/>
        </w:rPr>
        <w:t>FOR IMMEDIATE RELEASE</w:t>
      </w:r>
    </w:p>
    <w:p w:rsidR="00931007" w:rsidRPr="00322075" w:rsidRDefault="00931007" w:rsidP="00931007">
      <w:pPr>
        <w:rPr>
          <w:rFonts w:cstheme="minorHAnsi"/>
        </w:rPr>
      </w:pPr>
    </w:p>
    <w:p w:rsidR="00931007" w:rsidRPr="00322075" w:rsidRDefault="00931007" w:rsidP="00931007">
      <w:pPr>
        <w:rPr>
          <w:rFonts w:cstheme="minorHAnsi"/>
        </w:rPr>
      </w:pPr>
    </w:p>
    <w:p w:rsidR="00931007" w:rsidRPr="00322075" w:rsidRDefault="00931007" w:rsidP="00931007">
      <w:pPr>
        <w:jc w:val="center"/>
        <w:rPr>
          <w:rFonts w:cstheme="minorHAnsi"/>
          <w:b/>
          <w:sz w:val="30"/>
          <w:szCs w:val="30"/>
        </w:rPr>
      </w:pPr>
      <w:r w:rsidRPr="00322075">
        <w:rPr>
          <w:rFonts w:cstheme="minorHAnsi"/>
          <w:b/>
          <w:sz w:val="30"/>
          <w:szCs w:val="30"/>
        </w:rPr>
        <w:t>WITH THEIR DEBUT SINGLE “CHOKE” ALREADY</w:t>
      </w:r>
    </w:p>
    <w:p w:rsidR="00931007" w:rsidRPr="00322075" w:rsidRDefault="00931007" w:rsidP="00931007">
      <w:pPr>
        <w:jc w:val="center"/>
        <w:rPr>
          <w:rFonts w:cstheme="minorHAnsi"/>
          <w:b/>
          <w:sz w:val="30"/>
          <w:szCs w:val="30"/>
        </w:rPr>
      </w:pPr>
      <w:r w:rsidRPr="00322075">
        <w:rPr>
          <w:rFonts w:cstheme="minorHAnsi"/>
          <w:b/>
          <w:sz w:val="30"/>
          <w:szCs w:val="30"/>
        </w:rPr>
        <w:t>STAKING A CLAIM IN THE TOP 30 AT ALTERNATIVE RADIO</w:t>
      </w:r>
    </w:p>
    <w:p w:rsidR="00931007" w:rsidRPr="00322075" w:rsidRDefault="00931007" w:rsidP="00931007">
      <w:pPr>
        <w:jc w:val="center"/>
        <w:rPr>
          <w:rFonts w:cstheme="minorHAnsi"/>
          <w:b/>
          <w:sz w:val="30"/>
          <w:szCs w:val="30"/>
        </w:rPr>
      </w:pPr>
      <w:r w:rsidRPr="00322075">
        <w:rPr>
          <w:rFonts w:cstheme="minorHAnsi"/>
          <w:b/>
          <w:sz w:val="30"/>
          <w:szCs w:val="30"/>
        </w:rPr>
        <w:t>1 DONT KNOW HOW BUT THEY FOUND ME</w:t>
      </w:r>
    </w:p>
    <w:p w:rsidR="00931007" w:rsidRPr="00322075" w:rsidRDefault="00931007" w:rsidP="00931007">
      <w:pPr>
        <w:jc w:val="center"/>
        <w:rPr>
          <w:rFonts w:cstheme="minorHAnsi"/>
          <w:b/>
          <w:sz w:val="30"/>
          <w:szCs w:val="30"/>
        </w:rPr>
      </w:pPr>
      <w:r w:rsidRPr="00322075">
        <w:rPr>
          <w:rFonts w:cstheme="minorHAnsi"/>
          <w:b/>
          <w:sz w:val="30"/>
          <w:szCs w:val="30"/>
        </w:rPr>
        <w:t>ANNOUNCES “NIGHT HEAT,”</w:t>
      </w:r>
    </w:p>
    <w:p w:rsidR="00931007" w:rsidRPr="00322075" w:rsidRDefault="00931007" w:rsidP="00931007">
      <w:pPr>
        <w:jc w:val="center"/>
        <w:rPr>
          <w:rFonts w:cstheme="minorHAnsi"/>
          <w:b/>
          <w:sz w:val="30"/>
          <w:szCs w:val="30"/>
        </w:rPr>
      </w:pPr>
      <w:r w:rsidRPr="00322075">
        <w:rPr>
          <w:rFonts w:cstheme="minorHAnsi"/>
          <w:b/>
          <w:sz w:val="30"/>
          <w:szCs w:val="30"/>
        </w:rPr>
        <w:t>THE BAND’S SPRING NORTH AMERICAN CONCERT TOUR</w:t>
      </w:r>
    </w:p>
    <w:p w:rsidR="00717D86" w:rsidRDefault="00931007" w:rsidP="00717D86">
      <w:pPr>
        <w:jc w:val="center"/>
        <w:rPr>
          <w:rFonts w:cstheme="minorHAnsi"/>
          <w:b/>
          <w:i/>
          <w:color w:val="0432FF"/>
        </w:rPr>
      </w:pPr>
      <w:r w:rsidRPr="00717D86">
        <w:rPr>
          <w:rFonts w:cstheme="minorHAnsi"/>
          <w:b/>
          <w:i/>
          <w:color w:val="0432FF"/>
        </w:rPr>
        <w:t>“</w:t>
      </w:r>
      <w:proofErr w:type="spellStart"/>
      <w:r w:rsidRPr="00717D86">
        <w:rPr>
          <w:rFonts w:cstheme="minorHAnsi"/>
          <w:b/>
          <w:i/>
          <w:color w:val="0432FF"/>
        </w:rPr>
        <w:t>iDKHOW</w:t>
      </w:r>
      <w:proofErr w:type="spellEnd"/>
      <w:r w:rsidRPr="00717D86">
        <w:rPr>
          <w:rFonts w:cstheme="minorHAnsi"/>
          <w:b/>
          <w:i/>
          <w:color w:val="0432FF"/>
        </w:rPr>
        <w:t xml:space="preserve"> are poised to save the world from musical boredom, one riff at a time.</w:t>
      </w:r>
      <w:r w:rsidR="00801AE9">
        <w:rPr>
          <w:rFonts w:cstheme="minorHAnsi"/>
          <w:b/>
          <w:i/>
          <w:color w:val="0432FF"/>
        </w:rPr>
        <w:t>”</w:t>
      </w:r>
    </w:p>
    <w:p w:rsidR="00931007" w:rsidRPr="00717D86" w:rsidRDefault="00931007" w:rsidP="00717D86">
      <w:pPr>
        <w:jc w:val="center"/>
        <w:rPr>
          <w:rFonts w:cstheme="minorHAnsi"/>
          <w:b/>
          <w:i/>
          <w:color w:val="0432FF"/>
        </w:rPr>
      </w:pPr>
      <w:r w:rsidRPr="00717D86">
        <w:rPr>
          <w:rFonts w:cstheme="minorHAnsi"/>
          <w:b/>
          <w:color w:val="0432FF"/>
        </w:rPr>
        <w:t>-- Alternative Press</w:t>
      </w:r>
    </w:p>
    <w:p w:rsidR="00931007" w:rsidRPr="00717D86" w:rsidRDefault="00931007" w:rsidP="00931007">
      <w:pPr>
        <w:jc w:val="center"/>
        <w:rPr>
          <w:rFonts w:cstheme="minorHAnsi"/>
          <w:b/>
          <w:color w:val="0432FF"/>
        </w:rPr>
      </w:pPr>
      <w:r w:rsidRPr="00717D86">
        <w:rPr>
          <w:rFonts w:cstheme="minorHAnsi"/>
          <w:b/>
          <w:i/>
          <w:color w:val="0432FF"/>
        </w:rPr>
        <w:t xml:space="preserve">“Discovering </w:t>
      </w:r>
      <w:proofErr w:type="spellStart"/>
      <w:r w:rsidRPr="00717D86">
        <w:rPr>
          <w:rFonts w:cstheme="minorHAnsi"/>
          <w:b/>
          <w:i/>
          <w:color w:val="0432FF"/>
        </w:rPr>
        <w:t>iDKHOW</w:t>
      </w:r>
      <w:proofErr w:type="spellEnd"/>
      <w:r w:rsidRPr="00717D86">
        <w:rPr>
          <w:rFonts w:cstheme="minorHAnsi"/>
          <w:b/>
          <w:i/>
          <w:color w:val="0432FF"/>
        </w:rPr>
        <w:t xml:space="preserve"> is like striking gold in an unexpected place.”</w:t>
      </w:r>
      <w:r w:rsidRPr="00717D86">
        <w:rPr>
          <w:rFonts w:cstheme="minorHAnsi"/>
          <w:b/>
          <w:color w:val="0432FF"/>
        </w:rPr>
        <w:t xml:space="preserve">  - </w:t>
      </w:r>
      <w:proofErr w:type="spellStart"/>
      <w:r w:rsidRPr="00717D86">
        <w:rPr>
          <w:rFonts w:cstheme="minorHAnsi"/>
          <w:b/>
          <w:color w:val="0432FF"/>
        </w:rPr>
        <w:t>idobi</w:t>
      </w:r>
      <w:proofErr w:type="spellEnd"/>
      <w:r w:rsidRPr="00717D86">
        <w:rPr>
          <w:rFonts w:cstheme="minorHAnsi"/>
          <w:b/>
          <w:color w:val="0432FF"/>
        </w:rPr>
        <w:t xml:space="preserve"> Radio</w:t>
      </w:r>
    </w:p>
    <w:p w:rsidR="0022388D" w:rsidRPr="00322075" w:rsidRDefault="0022388D" w:rsidP="00931007">
      <w:pPr>
        <w:jc w:val="center"/>
        <w:rPr>
          <w:rFonts w:cstheme="minorHAnsi"/>
          <w:b/>
          <w:color w:val="0432FF"/>
          <w:sz w:val="26"/>
          <w:szCs w:val="26"/>
        </w:rPr>
      </w:pPr>
    </w:p>
    <w:p w:rsidR="00A93110" w:rsidRPr="00A93110" w:rsidRDefault="00A93110" w:rsidP="00A93110">
      <w:pPr>
        <w:rPr>
          <w:rFonts w:ascii="Times New Roman" w:eastAsia="Times New Roman" w:hAnsi="Times New Roman" w:cs="Times New Roman"/>
          <w:vanish/>
        </w:rPr>
      </w:pPr>
    </w:p>
    <w:p w:rsidR="00A93110" w:rsidRPr="00931007" w:rsidRDefault="0022388D" w:rsidP="0022388D">
      <w:pPr>
        <w:jc w:val="center"/>
        <w:rPr>
          <w:rFonts w:ascii="Times New Roman" w:hAnsi="Times New Roman"/>
          <w:b/>
          <w:color w:val="0432FF"/>
          <w:sz w:val="26"/>
          <w:szCs w:val="26"/>
        </w:rPr>
      </w:pPr>
      <w:r>
        <w:rPr>
          <w:rFonts w:ascii="Times New Roman" w:hAnsi="Times New Roman"/>
          <w:b/>
          <w:noProof/>
          <w:color w:val="0432FF"/>
          <w:sz w:val="26"/>
          <w:szCs w:val="26"/>
        </w:rPr>
        <w:drawing>
          <wp:inline distT="0" distB="0" distL="0" distR="0">
            <wp:extent cx="4808668" cy="3205779"/>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DK-19_lo_sm.jpg"/>
                    <pic:cNvPicPr/>
                  </pic:nvPicPr>
                  <pic:blipFill>
                    <a:blip r:embed="rId6">
                      <a:extLst>
                        <a:ext uri="{28A0092B-C50C-407E-A947-70E740481C1C}">
                          <a14:useLocalDpi xmlns:a14="http://schemas.microsoft.com/office/drawing/2010/main" val="0"/>
                        </a:ext>
                      </a:extLst>
                    </a:blip>
                    <a:stretch>
                      <a:fillRect/>
                    </a:stretch>
                  </pic:blipFill>
                  <pic:spPr>
                    <a:xfrm>
                      <a:off x="0" y="0"/>
                      <a:ext cx="4833378" cy="3222253"/>
                    </a:xfrm>
                    <a:prstGeom prst="rect">
                      <a:avLst/>
                    </a:prstGeom>
                  </pic:spPr>
                </pic:pic>
              </a:graphicData>
            </a:graphic>
          </wp:inline>
        </w:drawing>
      </w:r>
    </w:p>
    <w:p w:rsidR="00931007" w:rsidRPr="00931007" w:rsidRDefault="00931007" w:rsidP="00931007">
      <w:pPr>
        <w:rPr>
          <w:rFonts w:ascii="Times New Roman" w:hAnsi="Times New Roman"/>
          <w:sz w:val="26"/>
          <w:szCs w:val="26"/>
        </w:rPr>
      </w:pPr>
    </w:p>
    <w:p w:rsidR="00D87A40" w:rsidRDefault="00931007" w:rsidP="00931007">
      <w:pPr>
        <w:rPr>
          <w:rFonts w:ascii="Calibri" w:eastAsia="Times New Roman" w:hAnsi="Calibri" w:cs="Calibri"/>
          <w:color w:val="333333"/>
          <w:sz w:val="20"/>
          <w:szCs w:val="20"/>
        </w:rPr>
      </w:pPr>
      <w:bookmarkStart w:id="0" w:name="_GoBack"/>
      <w:r w:rsidRPr="00931007">
        <w:rPr>
          <w:rFonts w:ascii="Calibri" w:eastAsia="Times New Roman" w:hAnsi="Calibri" w:cs="Calibri"/>
          <w:color w:val="333333"/>
          <w:sz w:val="20"/>
          <w:szCs w:val="20"/>
        </w:rPr>
        <w:t xml:space="preserve">LOS ANGELES, CA - (Wednesday, March 20, 2019) - Today, I DONT KNOW HOW BUT THEY FOUND ME, aka </w:t>
      </w:r>
      <w:proofErr w:type="spellStart"/>
      <w:r w:rsidRPr="00931007">
        <w:rPr>
          <w:rFonts w:ascii="Calibri" w:eastAsia="Times New Roman" w:hAnsi="Calibri" w:cs="Calibri"/>
          <w:color w:val="333333"/>
          <w:sz w:val="20"/>
          <w:szCs w:val="20"/>
        </w:rPr>
        <w:t>iDKHOW</w:t>
      </w:r>
      <w:proofErr w:type="spellEnd"/>
      <w:r w:rsidRPr="00931007">
        <w:rPr>
          <w:rFonts w:ascii="Calibri" w:eastAsia="Times New Roman" w:hAnsi="Calibri" w:cs="Calibri"/>
          <w:color w:val="333333"/>
          <w:sz w:val="20"/>
          <w:szCs w:val="20"/>
        </w:rPr>
        <w:t xml:space="preserve"> - comprised of long-time Panic! At The Disco bassist </w:t>
      </w:r>
      <w:proofErr w:type="spellStart"/>
      <w:r w:rsidRPr="00931007">
        <w:rPr>
          <w:rFonts w:ascii="Calibri" w:eastAsia="Times New Roman" w:hAnsi="Calibri" w:cs="Calibri"/>
          <w:color w:val="333333"/>
          <w:sz w:val="20"/>
          <w:szCs w:val="20"/>
        </w:rPr>
        <w:t>Dallon</w:t>
      </w:r>
      <w:proofErr w:type="spellEnd"/>
      <w:r w:rsidRPr="00931007">
        <w:rPr>
          <w:rFonts w:ascii="Calibri" w:eastAsia="Times New Roman" w:hAnsi="Calibri" w:cs="Calibri"/>
          <w:color w:val="333333"/>
          <w:sz w:val="20"/>
          <w:szCs w:val="20"/>
        </w:rPr>
        <w:t xml:space="preserve"> Weekes and one of the songwriters/ lyricists behind Panic's Gold release </w:t>
      </w:r>
      <w:r w:rsidRPr="00931007">
        <w:rPr>
          <w:rFonts w:ascii="Calibri" w:eastAsia="Times New Roman" w:hAnsi="Calibri" w:cs="Calibri"/>
          <w:i/>
          <w:iCs/>
          <w:color w:val="333333"/>
          <w:sz w:val="20"/>
          <w:szCs w:val="20"/>
        </w:rPr>
        <w:t xml:space="preserve">Too Weird to Live, Too Rare to </w:t>
      </w:r>
      <w:proofErr w:type="gramStart"/>
      <w:r w:rsidRPr="00931007">
        <w:rPr>
          <w:rFonts w:ascii="Calibri" w:eastAsia="Times New Roman" w:hAnsi="Calibri" w:cs="Calibri"/>
          <w:i/>
          <w:iCs/>
          <w:color w:val="333333"/>
          <w:sz w:val="20"/>
          <w:szCs w:val="20"/>
        </w:rPr>
        <w:t>Die!</w:t>
      </w:r>
      <w:r w:rsidRPr="00931007">
        <w:rPr>
          <w:rFonts w:ascii="Calibri" w:eastAsia="Times New Roman" w:hAnsi="Calibri" w:cs="Calibri"/>
          <w:color w:val="333333"/>
          <w:sz w:val="20"/>
          <w:szCs w:val="20"/>
        </w:rPr>
        <w:t>,</w:t>
      </w:r>
      <w:proofErr w:type="gramEnd"/>
      <w:r w:rsidRPr="00931007">
        <w:rPr>
          <w:rFonts w:ascii="Calibri" w:eastAsia="Times New Roman" w:hAnsi="Calibri" w:cs="Calibri"/>
          <w:color w:val="333333"/>
          <w:sz w:val="20"/>
          <w:szCs w:val="20"/>
        </w:rPr>
        <w:t> and drummer Ryan Seaman - announce dates for the band's 2019 Spring North American tour, dubbed "Night Heat."  The band will bring its catchy, alternative music along with Weekes' theatrical persona and disarming crowd involvement to 17 stops on the tour, headlining</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lastRenderedPageBreak/>
        <w:t xml:space="preserve">clubs as well as performing at two major outdoor festivals.  The tour kicks off on Sunday, April 28 at ALT 93.3 radio station's "Band Splash" festival in Phoenix, AZ.  For all headline dates, the Los Angeles rock band </w:t>
      </w:r>
      <w:proofErr w:type="spellStart"/>
      <w:r w:rsidRPr="00931007">
        <w:rPr>
          <w:rFonts w:ascii="Calibri" w:eastAsia="Times New Roman" w:hAnsi="Calibri" w:cs="Calibri"/>
          <w:color w:val="333333"/>
          <w:sz w:val="20"/>
          <w:szCs w:val="20"/>
        </w:rPr>
        <w:t>Superet</w:t>
      </w:r>
      <w:proofErr w:type="spellEnd"/>
      <w:r w:rsidRPr="00931007">
        <w:rPr>
          <w:rFonts w:ascii="Calibri" w:eastAsia="Times New Roman" w:hAnsi="Calibri" w:cs="Calibri"/>
          <w:color w:val="333333"/>
          <w:sz w:val="20"/>
          <w:szCs w:val="20"/>
        </w:rPr>
        <w:t xml:space="preserve"> will provide support.   The</w:t>
      </w:r>
      <w:r w:rsidRPr="00931007">
        <w:rPr>
          <w:rFonts w:ascii="Calibri" w:eastAsia="Times New Roman" w:hAnsi="Calibri" w:cs="Calibri"/>
          <w:color w:val="000000"/>
          <w:sz w:val="20"/>
          <w:szCs w:val="20"/>
        </w:rPr>
        <w:t> artist presale for the headline dates takes place tomorrow, Thursday, March 21 from 10AM (local) to 10PM (local); tickets go on sale to the general public this Friday, March 22 at 10AM (local); for all ticket presale and purchasing details, log on to </w:t>
      </w:r>
      <w:hyperlink r:id="rId7" w:tgtFrame="_blank" w:history="1">
        <w:r w:rsidRPr="00931007">
          <w:rPr>
            <w:rFonts w:ascii="Calibri" w:eastAsia="Times New Roman" w:hAnsi="Calibri" w:cs="Calibri"/>
            <w:color w:val="0000FF"/>
            <w:sz w:val="20"/>
            <w:szCs w:val="20"/>
            <w:u w:val="single"/>
          </w:rPr>
          <w:t>www.idkhow.com</w:t>
        </w:r>
      </w:hyperlink>
      <w:r w:rsidRPr="00931007">
        <w:rPr>
          <w:rFonts w:ascii="Calibri" w:eastAsia="Times New Roman" w:hAnsi="Calibri" w:cs="Calibri"/>
          <w:color w:val="333333"/>
          <w:sz w:val="20"/>
          <w:szCs w:val="20"/>
        </w:rPr>
        <w:t>  </w:t>
      </w:r>
      <w:r w:rsidRPr="00931007">
        <w:rPr>
          <w:rFonts w:ascii="Calibri" w:eastAsia="Times New Roman" w:hAnsi="Calibri" w:cs="Calibri"/>
          <w:color w:val="000000"/>
          <w:sz w:val="20"/>
          <w:szCs w:val="20"/>
        </w:rPr>
        <w:t>The complete itinerary is below. </w:t>
      </w:r>
    </w:p>
    <w:p w:rsidR="00931007" w:rsidRPr="00931007" w:rsidRDefault="00931007" w:rsidP="00931007">
      <w:pPr>
        <w:rPr>
          <w:rFonts w:ascii="Calibri" w:eastAsia="Times New Roman" w:hAnsi="Calibri" w:cs="Calibri"/>
          <w:color w:val="333333"/>
          <w:sz w:val="20"/>
          <w:szCs w:val="20"/>
        </w:rPr>
      </w:pPr>
    </w:p>
    <w:p w:rsidR="00931007" w:rsidRPr="00931007" w:rsidRDefault="00931007" w:rsidP="00931007">
      <w:pPr>
        <w:rPr>
          <w:rFonts w:ascii="Calibri" w:eastAsia="Times New Roman" w:hAnsi="Calibri" w:cs="Calibri"/>
          <w:color w:val="333333"/>
          <w:sz w:val="20"/>
          <w:szCs w:val="20"/>
        </w:rPr>
      </w:pPr>
      <w:proofErr w:type="spellStart"/>
      <w:r w:rsidRPr="00931007">
        <w:rPr>
          <w:rFonts w:ascii="Calibri" w:eastAsia="Times New Roman" w:hAnsi="Calibri" w:cs="Calibri"/>
          <w:color w:val="333333"/>
          <w:sz w:val="20"/>
          <w:szCs w:val="20"/>
        </w:rPr>
        <w:t>iDKHOW's</w:t>
      </w:r>
      <w:proofErr w:type="spellEnd"/>
      <w:r w:rsidRPr="00931007">
        <w:rPr>
          <w:rFonts w:ascii="Calibri" w:eastAsia="Times New Roman" w:hAnsi="Calibri" w:cs="Calibri"/>
          <w:color w:val="333333"/>
          <w:sz w:val="20"/>
          <w:szCs w:val="20"/>
        </w:rPr>
        <w:t xml:space="preserve"> tour is in support of the band's debut EP </w:t>
      </w:r>
      <w:r w:rsidRPr="00931007">
        <w:rPr>
          <w:rFonts w:ascii="Calibri" w:eastAsia="Times New Roman" w:hAnsi="Calibri" w:cs="Calibri"/>
          <w:i/>
          <w:iCs/>
          <w:color w:val="333333"/>
          <w:sz w:val="20"/>
          <w:szCs w:val="20"/>
          <w:u w:val="single"/>
        </w:rPr>
        <w:t>1981 Extended Play</w:t>
      </w:r>
      <w:r w:rsidRPr="00931007">
        <w:rPr>
          <w:rFonts w:ascii="Calibri" w:eastAsia="Times New Roman" w:hAnsi="Calibri" w:cs="Calibri"/>
          <w:color w:val="333333"/>
          <w:sz w:val="20"/>
          <w:szCs w:val="20"/>
        </w:rPr>
        <w:t> (Fearless) that was released late last year, and the EP's first single "Choke."   The EP, already with nearly 26-million streams, debuted at #1 on </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i/>
          <w:iCs/>
          <w:color w:val="333333"/>
          <w:sz w:val="20"/>
          <w:szCs w:val="20"/>
        </w:rPr>
        <w:t>Billboard's</w:t>
      </w:r>
      <w:r w:rsidRPr="00931007">
        <w:rPr>
          <w:rFonts w:ascii="Calibri" w:eastAsia="Times New Roman" w:hAnsi="Calibri" w:cs="Calibri"/>
          <w:color w:val="333333"/>
          <w:sz w:val="20"/>
          <w:szCs w:val="20"/>
        </w:rPr>
        <w:t> </w:t>
      </w:r>
      <w:proofErr w:type="spellStart"/>
      <w:r w:rsidRPr="00931007">
        <w:rPr>
          <w:rFonts w:ascii="Calibri" w:eastAsia="Times New Roman" w:hAnsi="Calibri" w:cs="Calibri"/>
          <w:color w:val="333333"/>
          <w:sz w:val="20"/>
          <w:szCs w:val="20"/>
        </w:rPr>
        <w:t>Heatseekers</w:t>
      </w:r>
      <w:proofErr w:type="spellEnd"/>
      <w:r w:rsidRPr="00931007">
        <w:rPr>
          <w:rFonts w:ascii="Calibri" w:eastAsia="Times New Roman" w:hAnsi="Calibri" w:cs="Calibri"/>
          <w:color w:val="333333"/>
          <w:sz w:val="20"/>
          <w:szCs w:val="20"/>
        </w:rPr>
        <w:t xml:space="preserve"> Chart, and "Choke," a musically upbeat, lyrically acerbic song about some of the more toxic aspects of Los Angeles culture and the entertainment industry, has sailed into the Top 30 at Alternative radio after just three weeks.  The track and its companion videos have racked up more than 26-million hits to date and the single has been added to the playlists of some 48 alternative radio stations including Los Angeles, New York, Philadelphia, San Francisco, Chicago, San Diego, Houston, Miami, St. Louis and Phoenix.  Recently having graced the covers of </w:t>
      </w:r>
      <w:r w:rsidRPr="00931007">
        <w:rPr>
          <w:rFonts w:ascii="Calibri" w:eastAsia="Times New Roman" w:hAnsi="Calibri" w:cs="Calibri"/>
          <w:i/>
          <w:iCs/>
          <w:color w:val="333333"/>
          <w:sz w:val="20"/>
          <w:szCs w:val="20"/>
        </w:rPr>
        <w:t>Alternative Press</w:t>
      </w:r>
      <w:r w:rsidRPr="00931007">
        <w:rPr>
          <w:rFonts w:ascii="Calibri" w:eastAsia="Times New Roman" w:hAnsi="Calibri" w:cs="Calibri"/>
          <w:color w:val="333333"/>
          <w:sz w:val="20"/>
          <w:szCs w:val="20"/>
        </w:rPr>
        <w:t> and the UK's </w:t>
      </w:r>
      <w:r w:rsidRPr="00931007">
        <w:rPr>
          <w:rFonts w:ascii="Calibri" w:eastAsia="Times New Roman" w:hAnsi="Calibri" w:cs="Calibri"/>
          <w:i/>
          <w:iCs/>
          <w:color w:val="333333"/>
          <w:sz w:val="20"/>
          <w:szCs w:val="20"/>
        </w:rPr>
        <w:t>Rock Sound</w:t>
      </w:r>
      <w:r w:rsidRPr="00931007">
        <w:rPr>
          <w:rFonts w:ascii="Calibri" w:eastAsia="Times New Roman" w:hAnsi="Calibri" w:cs="Calibri"/>
          <w:color w:val="333333"/>
          <w:sz w:val="20"/>
          <w:szCs w:val="20"/>
        </w:rPr>
        <w:t xml:space="preserve"> magazines, </w:t>
      </w:r>
      <w:proofErr w:type="spellStart"/>
      <w:r w:rsidRPr="00931007">
        <w:rPr>
          <w:rFonts w:ascii="Calibri" w:eastAsia="Times New Roman" w:hAnsi="Calibri" w:cs="Calibri"/>
          <w:color w:val="333333"/>
          <w:sz w:val="20"/>
          <w:szCs w:val="20"/>
        </w:rPr>
        <w:t>iDKHOW</w:t>
      </w:r>
      <w:proofErr w:type="spellEnd"/>
      <w:r w:rsidRPr="00931007">
        <w:rPr>
          <w:rFonts w:ascii="Calibri" w:eastAsia="Times New Roman" w:hAnsi="Calibri" w:cs="Calibri"/>
          <w:color w:val="333333"/>
          <w:sz w:val="20"/>
          <w:szCs w:val="20"/>
        </w:rPr>
        <w:t xml:space="preserve"> was named the "2019 Artist to Watch" by Amazon and "Artist on the Rise" by YouTube.</w:t>
      </w:r>
    </w:p>
    <w:p w:rsidR="00931007" w:rsidRPr="00931007" w:rsidRDefault="00931007" w:rsidP="00931007">
      <w:pPr>
        <w:rPr>
          <w:rFonts w:ascii="Calibri" w:eastAsia="Times New Roman" w:hAnsi="Calibri" w:cs="Calibri"/>
          <w:color w:val="333333"/>
          <w:sz w:val="21"/>
          <w:szCs w:val="21"/>
        </w:rPr>
      </w:pP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Dates for "Night Heat," </w:t>
      </w:r>
      <w:proofErr w:type="spellStart"/>
      <w:r w:rsidRPr="00931007">
        <w:rPr>
          <w:rFonts w:ascii="Calibri" w:eastAsia="Times New Roman" w:hAnsi="Calibri" w:cs="Calibri"/>
          <w:color w:val="333333"/>
          <w:sz w:val="20"/>
          <w:szCs w:val="20"/>
        </w:rPr>
        <w:t>iDKHOW's</w:t>
      </w:r>
      <w:proofErr w:type="spellEnd"/>
      <w:r w:rsidRPr="00931007">
        <w:rPr>
          <w:rFonts w:ascii="Calibri" w:eastAsia="Times New Roman" w:hAnsi="Calibri" w:cs="Calibri"/>
          <w:color w:val="333333"/>
          <w:sz w:val="20"/>
          <w:szCs w:val="20"/>
        </w:rPr>
        <w:t xml:space="preserve"> Spring 2019 North American tour are as follows:</w:t>
      </w:r>
    </w:p>
    <w:p w:rsidR="00931007" w:rsidRPr="00931007" w:rsidRDefault="00931007" w:rsidP="00931007">
      <w:pPr>
        <w:rPr>
          <w:rFonts w:ascii="Calibri" w:eastAsia="Times New Roman" w:hAnsi="Calibri" w:cs="Calibri"/>
          <w:color w:val="333333"/>
          <w:sz w:val="20"/>
          <w:szCs w:val="20"/>
        </w:rPr>
      </w:pP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b/>
          <w:bCs/>
          <w:color w:val="333333"/>
          <w:sz w:val="20"/>
          <w:szCs w:val="20"/>
        </w:rPr>
        <w:t>APRIL</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28   Big Surf Water Park, Phoenix, </w:t>
      </w:r>
      <w:proofErr w:type="gramStart"/>
      <w:r w:rsidRPr="00931007">
        <w:rPr>
          <w:rFonts w:ascii="Calibri" w:eastAsia="Times New Roman" w:hAnsi="Calibri" w:cs="Calibri"/>
          <w:color w:val="333333"/>
          <w:sz w:val="20"/>
          <w:szCs w:val="20"/>
        </w:rPr>
        <w:t>AZ  (</w:t>
      </w:r>
      <w:proofErr w:type="gramEnd"/>
      <w:r w:rsidRPr="00931007">
        <w:rPr>
          <w:rFonts w:ascii="Calibri" w:eastAsia="Times New Roman" w:hAnsi="Calibri" w:cs="Calibri"/>
          <w:color w:val="333333"/>
          <w:sz w:val="20"/>
          <w:szCs w:val="20"/>
        </w:rPr>
        <w:t>ALT 93.3 radio fest)</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29   House of Blues, Bronze Peacock, Houston, </w:t>
      </w:r>
      <w:proofErr w:type="gramStart"/>
      <w:r w:rsidRPr="00931007">
        <w:rPr>
          <w:rFonts w:ascii="Calibri" w:eastAsia="Times New Roman" w:hAnsi="Calibri" w:cs="Calibri"/>
          <w:color w:val="333333"/>
          <w:sz w:val="20"/>
          <w:szCs w:val="20"/>
        </w:rPr>
        <w:t>TX  (</w:t>
      </w:r>
      <w:proofErr w:type="gramEnd"/>
      <w:r w:rsidRPr="00931007">
        <w:rPr>
          <w:rFonts w:ascii="Calibri" w:eastAsia="Times New Roman" w:hAnsi="Calibri" w:cs="Calibri"/>
          <w:color w:val="333333"/>
          <w:sz w:val="20"/>
          <w:szCs w:val="20"/>
        </w:rPr>
        <w:t>HL)</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30   House of Blues, Cambridge Room, Dallas, </w:t>
      </w:r>
      <w:proofErr w:type="gramStart"/>
      <w:r w:rsidRPr="00931007">
        <w:rPr>
          <w:rFonts w:ascii="Calibri" w:eastAsia="Times New Roman" w:hAnsi="Calibri" w:cs="Calibri"/>
          <w:color w:val="333333"/>
          <w:sz w:val="20"/>
          <w:szCs w:val="20"/>
        </w:rPr>
        <w:t>TX  (</w:t>
      </w:r>
      <w:proofErr w:type="gramEnd"/>
      <w:r w:rsidRPr="00931007">
        <w:rPr>
          <w:rFonts w:ascii="Calibri" w:eastAsia="Times New Roman" w:hAnsi="Calibri" w:cs="Calibri"/>
          <w:color w:val="333333"/>
          <w:sz w:val="20"/>
          <w:szCs w:val="20"/>
        </w:rPr>
        <w:t>HL) </w:t>
      </w:r>
    </w:p>
    <w:p w:rsidR="00931007" w:rsidRPr="00931007" w:rsidRDefault="00931007" w:rsidP="00931007">
      <w:pPr>
        <w:rPr>
          <w:rFonts w:ascii="Calibri" w:eastAsia="Times New Roman" w:hAnsi="Calibri" w:cs="Calibri"/>
          <w:color w:val="333333"/>
          <w:sz w:val="20"/>
          <w:szCs w:val="20"/>
        </w:rPr>
      </w:pP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b/>
          <w:bCs/>
          <w:color w:val="333333"/>
          <w:sz w:val="20"/>
          <w:szCs w:val="20"/>
        </w:rPr>
        <w:t>MAY</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 2.   The Abbey, Orlando, </w:t>
      </w:r>
      <w:proofErr w:type="gramStart"/>
      <w:r w:rsidRPr="00931007">
        <w:rPr>
          <w:rFonts w:ascii="Calibri" w:eastAsia="Times New Roman" w:hAnsi="Calibri" w:cs="Calibri"/>
          <w:color w:val="333333"/>
          <w:sz w:val="20"/>
          <w:szCs w:val="20"/>
        </w:rPr>
        <w:t>FL  (</w:t>
      </w:r>
      <w:proofErr w:type="gramEnd"/>
      <w:r w:rsidRPr="00931007">
        <w:rPr>
          <w:rFonts w:ascii="Calibri" w:eastAsia="Times New Roman" w:hAnsi="Calibri" w:cs="Calibri"/>
          <w:color w:val="333333"/>
          <w:sz w:val="20"/>
          <w:szCs w:val="20"/>
        </w:rPr>
        <w:t>HL)</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3    Shaky Knees, Atlanta, GA</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 4    Cat's Cradle, Carrboro, </w:t>
      </w:r>
      <w:proofErr w:type="gramStart"/>
      <w:r w:rsidRPr="00931007">
        <w:rPr>
          <w:rFonts w:ascii="Calibri" w:eastAsia="Times New Roman" w:hAnsi="Calibri" w:cs="Calibri"/>
          <w:color w:val="333333"/>
          <w:sz w:val="20"/>
          <w:szCs w:val="20"/>
        </w:rPr>
        <w:t>NC  (</w:t>
      </w:r>
      <w:proofErr w:type="gramEnd"/>
      <w:r w:rsidRPr="00931007">
        <w:rPr>
          <w:rFonts w:ascii="Calibri" w:eastAsia="Times New Roman" w:hAnsi="Calibri" w:cs="Calibri"/>
          <w:color w:val="333333"/>
          <w:sz w:val="20"/>
          <w:szCs w:val="20"/>
        </w:rPr>
        <w:t>HL)</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6    Union Stage, Washington, D.C.  (HL)</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 7    Rex Theatre, Pittsburgh, </w:t>
      </w:r>
      <w:proofErr w:type="gramStart"/>
      <w:r w:rsidRPr="00931007">
        <w:rPr>
          <w:rFonts w:ascii="Calibri" w:eastAsia="Times New Roman" w:hAnsi="Calibri" w:cs="Calibri"/>
          <w:color w:val="333333"/>
          <w:sz w:val="20"/>
          <w:szCs w:val="20"/>
        </w:rPr>
        <w:t>PA  (</w:t>
      </w:r>
      <w:proofErr w:type="gramEnd"/>
      <w:r w:rsidRPr="00931007">
        <w:rPr>
          <w:rFonts w:ascii="Calibri" w:eastAsia="Times New Roman" w:hAnsi="Calibri" w:cs="Calibri"/>
          <w:color w:val="333333"/>
          <w:sz w:val="20"/>
          <w:szCs w:val="20"/>
        </w:rPr>
        <w:t>HL)</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 8    Opera House/Canadian Music Week, Toronto, </w:t>
      </w:r>
      <w:proofErr w:type="gramStart"/>
      <w:r w:rsidRPr="00931007">
        <w:rPr>
          <w:rFonts w:ascii="Calibri" w:eastAsia="Times New Roman" w:hAnsi="Calibri" w:cs="Calibri"/>
          <w:color w:val="333333"/>
          <w:sz w:val="20"/>
          <w:szCs w:val="20"/>
        </w:rPr>
        <w:t>ON  (</w:t>
      </w:r>
      <w:proofErr w:type="gramEnd"/>
      <w:r w:rsidRPr="00931007">
        <w:rPr>
          <w:rFonts w:ascii="Calibri" w:eastAsia="Times New Roman" w:hAnsi="Calibri" w:cs="Calibri"/>
          <w:color w:val="333333"/>
          <w:sz w:val="20"/>
          <w:szCs w:val="20"/>
        </w:rPr>
        <w:t>HL)</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10   Montage Music Hall, Rochester, </w:t>
      </w:r>
      <w:proofErr w:type="gramStart"/>
      <w:r w:rsidRPr="00931007">
        <w:rPr>
          <w:rFonts w:ascii="Calibri" w:eastAsia="Times New Roman" w:hAnsi="Calibri" w:cs="Calibri"/>
          <w:color w:val="333333"/>
          <w:sz w:val="20"/>
          <w:szCs w:val="20"/>
        </w:rPr>
        <w:t>NY  (</w:t>
      </w:r>
      <w:proofErr w:type="gramEnd"/>
      <w:r w:rsidRPr="00931007">
        <w:rPr>
          <w:rFonts w:ascii="Calibri" w:eastAsia="Times New Roman" w:hAnsi="Calibri" w:cs="Calibri"/>
          <w:color w:val="333333"/>
          <w:sz w:val="20"/>
          <w:szCs w:val="20"/>
        </w:rPr>
        <w:t>HL)</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11   Webster Theatre, Hartford, </w:t>
      </w:r>
      <w:proofErr w:type="gramStart"/>
      <w:r w:rsidRPr="00931007">
        <w:rPr>
          <w:rFonts w:ascii="Calibri" w:eastAsia="Times New Roman" w:hAnsi="Calibri" w:cs="Calibri"/>
          <w:color w:val="333333"/>
          <w:sz w:val="20"/>
          <w:szCs w:val="20"/>
        </w:rPr>
        <w:t>CT  (</w:t>
      </w:r>
      <w:proofErr w:type="gramEnd"/>
      <w:r w:rsidRPr="00931007">
        <w:rPr>
          <w:rFonts w:ascii="Calibri" w:eastAsia="Times New Roman" w:hAnsi="Calibri" w:cs="Calibri"/>
          <w:color w:val="333333"/>
          <w:sz w:val="20"/>
          <w:szCs w:val="20"/>
        </w:rPr>
        <w:t>HL)</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12   Bowery Ballroom, New York, </w:t>
      </w:r>
      <w:proofErr w:type="gramStart"/>
      <w:r w:rsidRPr="00931007">
        <w:rPr>
          <w:rFonts w:ascii="Calibri" w:eastAsia="Times New Roman" w:hAnsi="Calibri" w:cs="Calibri"/>
          <w:color w:val="333333"/>
          <w:sz w:val="20"/>
          <w:szCs w:val="20"/>
        </w:rPr>
        <w:t>NY  (</w:t>
      </w:r>
      <w:proofErr w:type="gramEnd"/>
      <w:r w:rsidRPr="00931007">
        <w:rPr>
          <w:rFonts w:ascii="Calibri" w:eastAsia="Times New Roman" w:hAnsi="Calibri" w:cs="Calibri"/>
          <w:color w:val="333333"/>
          <w:sz w:val="20"/>
          <w:szCs w:val="20"/>
        </w:rPr>
        <w:t>HL)</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13   Union Transfer, Philadelphia, </w:t>
      </w:r>
      <w:proofErr w:type="gramStart"/>
      <w:r w:rsidRPr="00931007">
        <w:rPr>
          <w:rFonts w:ascii="Calibri" w:eastAsia="Times New Roman" w:hAnsi="Calibri" w:cs="Calibri"/>
          <w:color w:val="333333"/>
          <w:sz w:val="20"/>
          <w:szCs w:val="20"/>
        </w:rPr>
        <w:t>PA  (</w:t>
      </w:r>
      <w:proofErr w:type="gramEnd"/>
      <w:r w:rsidRPr="00931007">
        <w:rPr>
          <w:rFonts w:ascii="Calibri" w:eastAsia="Times New Roman" w:hAnsi="Calibri" w:cs="Calibri"/>
          <w:color w:val="333333"/>
          <w:sz w:val="20"/>
          <w:szCs w:val="20"/>
        </w:rPr>
        <w:t>HL)</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15   Lincoln Hall, Chicago, </w:t>
      </w:r>
      <w:proofErr w:type="gramStart"/>
      <w:r w:rsidRPr="00931007">
        <w:rPr>
          <w:rFonts w:ascii="Calibri" w:eastAsia="Times New Roman" w:hAnsi="Calibri" w:cs="Calibri"/>
          <w:color w:val="333333"/>
          <w:sz w:val="20"/>
          <w:szCs w:val="20"/>
        </w:rPr>
        <w:t>IL  (</w:t>
      </w:r>
      <w:proofErr w:type="gramEnd"/>
      <w:r w:rsidRPr="00931007">
        <w:rPr>
          <w:rFonts w:ascii="Calibri" w:eastAsia="Times New Roman" w:hAnsi="Calibri" w:cs="Calibri"/>
          <w:color w:val="333333"/>
          <w:sz w:val="20"/>
          <w:szCs w:val="20"/>
        </w:rPr>
        <w:t>HL)</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16   Delmar Hall, St. Louis, </w:t>
      </w:r>
      <w:proofErr w:type="gramStart"/>
      <w:r w:rsidRPr="00931007">
        <w:rPr>
          <w:rFonts w:ascii="Calibri" w:eastAsia="Times New Roman" w:hAnsi="Calibri" w:cs="Calibri"/>
          <w:color w:val="333333"/>
          <w:sz w:val="20"/>
          <w:szCs w:val="20"/>
        </w:rPr>
        <w:t>MO  (</w:t>
      </w:r>
      <w:proofErr w:type="gramEnd"/>
      <w:r w:rsidRPr="00931007">
        <w:rPr>
          <w:rFonts w:ascii="Calibri" w:eastAsia="Times New Roman" w:hAnsi="Calibri" w:cs="Calibri"/>
          <w:color w:val="333333"/>
          <w:sz w:val="20"/>
          <w:szCs w:val="20"/>
        </w:rPr>
        <w:t>HL)</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17   The Majestic, Madison, </w:t>
      </w:r>
      <w:proofErr w:type="gramStart"/>
      <w:r w:rsidRPr="00931007">
        <w:rPr>
          <w:rFonts w:ascii="Calibri" w:eastAsia="Times New Roman" w:hAnsi="Calibri" w:cs="Calibri"/>
          <w:color w:val="333333"/>
          <w:sz w:val="20"/>
          <w:szCs w:val="20"/>
        </w:rPr>
        <w:t>WI  (</w:t>
      </w:r>
      <w:proofErr w:type="gramEnd"/>
      <w:r w:rsidRPr="00931007">
        <w:rPr>
          <w:rFonts w:ascii="Calibri" w:eastAsia="Times New Roman" w:hAnsi="Calibri" w:cs="Calibri"/>
          <w:color w:val="333333"/>
          <w:sz w:val="20"/>
          <w:szCs w:val="20"/>
        </w:rPr>
        <w:t>HL)</w:t>
      </w: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 xml:space="preserve">18   Fine Line Cafe, Minneapolis, </w:t>
      </w:r>
      <w:proofErr w:type="gramStart"/>
      <w:r w:rsidRPr="00931007">
        <w:rPr>
          <w:rFonts w:ascii="Calibri" w:eastAsia="Times New Roman" w:hAnsi="Calibri" w:cs="Calibri"/>
          <w:color w:val="333333"/>
          <w:sz w:val="20"/>
          <w:szCs w:val="20"/>
        </w:rPr>
        <w:t>MN  (</w:t>
      </w:r>
      <w:proofErr w:type="gramEnd"/>
      <w:r w:rsidRPr="00931007">
        <w:rPr>
          <w:rFonts w:ascii="Calibri" w:eastAsia="Times New Roman" w:hAnsi="Calibri" w:cs="Calibri"/>
          <w:color w:val="333333"/>
          <w:sz w:val="20"/>
          <w:szCs w:val="20"/>
        </w:rPr>
        <w:t>HL)</w:t>
      </w:r>
    </w:p>
    <w:p w:rsidR="00931007" w:rsidRPr="00931007" w:rsidRDefault="00931007" w:rsidP="00931007">
      <w:pPr>
        <w:rPr>
          <w:rFonts w:ascii="Calibri" w:eastAsia="Times New Roman" w:hAnsi="Calibri" w:cs="Calibri"/>
          <w:color w:val="333333"/>
          <w:sz w:val="20"/>
          <w:szCs w:val="20"/>
        </w:rPr>
      </w:pPr>
    </w:p>
    <w:p w:rsidR="00931007" w:rsidRPr="00931007" w:rsidRDefault="00931007" w:rsidP="00931007">
      <w:pPr>
        <w:rPr>
          <w:rFonts w:ascii="Calibri" w:eastAsia="Times New Roman" w:hAnsi="Calibri" w:cs="Calibri"/>
          <w:color w:val="333333"/>
          <w:sz w:val="20"/>
          <w:szCs w:val="20"/>
        </w:rPr>
      </w:pPr>
      <w:r w:rsidRPr="00931007">
        <w:rPr>
          <w:rFonts w:ascii="Calibri" w:eastAsia="Times New Roman" w:hAnsi="Calibri" w:cs="Calibri"/>
          <w:color w:val="333333"/>
          <w:sz w:val="20"/>
          <w:szCs w:val="20"/>
        </w:rPr>
        <w:t>*****</w:t>
      </w:r>
    </w:p>
    <w:p w:rsidR="00931007" w:rsidRPr="00931007" w:rsidRDefault="00931007" w:rsidP="00931007">
      <w:pPr>
        <w:rPr>
          <w:rFonts w:ascii="Calibri" w:eastAsia="Times New Roman" w:hAnsi="Calibri" w:cs="Calibri"/>
          <w:color w:val="333333"/>
          <w:sz w:val="20"/>
          <w:szCs w:val="20"/>
        </w:rPr>
      </w:pPr>
    </w:p>
    <w:p w:rsidR="00931007" w:rsidRPr="00931007" w:rsidRDefault="00931007" w:rsidP="00931007">
      <w:pPr>
        <w:textAlignment w:val="baseline"/>
        <w:rPr>
          <w:rFonts w:ascii="Calibri" w:eastAsia="Times New Roman" w:hAnsi="Calibri" w:cs="Calibri"/>
          <w:color w:val="414141"/>
          <w:sz w:val="20"/>
          <w:szCs w:val="20"/>
        </w:rPr>
      </w:pPr>
      <w:r w:rsidRPr="00931007">
        <w:rPr>
          <w:rFonts w:ascii="Calibri" w:eastAsia="Times New Roman" w:hAnsi="Calibri" w:cs="Calibri"/>
          <w:b/>
          <w:bCs/>
          <w:color w:val="000000"/>
          <w:sz w:val="20"/>
          <w:szCs w:val="20"/>
          <w:bdr w:val="none" w:sz="0" w:space="0" w:color="auto" w:frame="1"/>
        </w:rPr>
        <w:t>ABOUT I DONT KNOW HOW BUT THEY FOUND ME (</w:t>
      </w:r>
      <w:proofErr w:type="spellStart"/>
      <w:r w:rsidRPr="00931007">
        <w:rPr>
          <w:rFonts w:ascii="Calibri" w:eastAsia="Times New Roman" w:hAnsi="Calibri" w:cs="Calibri"/>
          <w:b/>
          <w:bCs/>
          <w:color w:val="000000"/>
          <w:sz w:val="20"/>
          <w:szCs w:val="20"/>
          <w:bdr w:val="none" w:sz="0" w:space="0" w:color="auto" w:frame="1"/>
        </w:rPr>
        <w:t>iDKHOW</w:t>
      </w:r>
      <w:proofErr w:type="spellEnd"/>
      <w:r w:rsidRPr="00931007">
        <w:rPr>
          <w:rFonts w:ascii="Calibri" w:eastAsia="Times New Roman" w:hAnsi="Calibri" w:cs="Calibri"/>
          <w:b/>
          <w:bCs/>
          <w:color w:val="000000"/>
          <w:sz w:val="20"/>
          <w:szCs w:val="20"/>
          <w:bdr w:val="none" w:sz="0" w:space="0" w:color="auto" w:frame="1"/>
        </w:rPr>
        <w:t>)</w:t>
      </w:r>
    </w:p>
    <w:p w:rsidR="00931007" w:rsidRPr="00931007" w:rsidRDefault="00931007" w:rsidP="00931007">
      <w:pPr>
        <w:textAlignment w:val="baseline"/>
        <w:rPr>
          <w:rFonts w:ascii="Calibri" w:eastAsia="Times New Roman" w:hAnsi="Calibri" w:cs="Calibri"/>
          <w:color w:val="414141"/>
          <w:sz w:val="20"/>
          <w:szCs w:val="20"/>
        </w:rPr>
      </w:pPr>
      <w:r w:rsidRPr="00931007">
        <w:rPr>
          <w:rFonts w:ascii="Calibri" w:eastAsia="Times New Roman" w:hAnsi="Calibri" w:cs="Calibri"/>
          <w:color w:val="000000"/>
          <w:sz w:val="20"/>
          <w:szCs w:val="20"/>
          <w:bdr w:val="none" w:sz="0" w:space="0" w:color="auto" w:frame="1"/>
        </w:rPr>
        <w:t xml:space="preserve">I DONT KNOW HOW BUT THEY FOUND ME - </w:t>
      </w:r>
      <w:proofErr w:type="spellStart"/>
      <w:r w:rsidRPr="00931007">
        <w:rPr>
          <w:rFonts w:ascii="Calibri" w:eastAsia="Times New Roman" w:hAnsi="Calibri" w:cs="Calibri"/>
          <w:color w:val="000000"/>
          <w:sz w:val="20"/>
          <w:szCs w:val="20"/>
          <w:bdr w:val="none" w:sz="0" w:space="0" w:color="auto" w:frame="1"/>
        </w:rPr>
        <w:t>Dallon</w:t>
      </w:r>
      <w:proofErr w:type="spellEnd"/>
      <w:r w:rsidRPr="00931007">
        <w:rPr>
          <w:rFonts w:ascii="Calibri" w:eastAsia="Times New Roman" w:hAnsi="Calibri" w:cs="Calibri"/>
          <w:color w:val="000000"/>
          <w:sz w:val="20"/>
          <w:szCs w:val="20"/>
          <w:bdr w:val="none" w:sz="0" w:space="0" w:color="auto" w:frame="1"/>
        </w:rPr>
        <w:t xml:space="preserve"> Weekes and Ryan Seaman - is a musical entity with a conceptual backstory.  The name, a key to their remarkable odyssey, is taken from a piece of dialogue from the 80s classic film "Back </w:t>
      </w:r>
      <w:proofErr w:type="gramStart"/>
      <w:r w:rsidRPr="00931007">
        <w:rPr>
          <w:rFonts w:ascii="Calibri" w:eastAsia="Times New Roman" w:hAnsi="Calibri" w:cs="Calibri"/>
          <w:color w:val="000000"/>
          <w:sz w:val="20"/>
          <w:szCs w:val="20"/>
          <w:bdr w:val="none" w:sz="0" w:space="0" w:color="auto" w:frame="1"/>
        </w:rPr>
        <w:t>To</w:t>
      </w:r>
      <w:proofErr w:type="gramEnd"/>
      <w:r w:rsidRPr="00931007">
        <w:rPr>
          <w:rFonts w:ascii="Calibri" w:eastAsia="Times New Roman" w:hAnsi="Calibri" w:cs="Calibri"/>
          <w:color w:val="000000"/>
          <w:sz w:val="20"/>
          <w:szCs w:val="20"/>
          <w:bdr w:val="none" w:sz="0" w:space="0" w:color="auto" w:frame="1"/>
        </w:rPr>
        <w:t xml:space="preserve"> The Future." They are a lost </w:t>
      </w:r>
      <w:proofErr w:type="spellStart"/>
      <w:r w:rsidRPr="00931007">
        <w:rPr>
          <w:rFonts w:ascii="Calibri" w:eastAsia="Times New Roman" w:hAnsi="Calibri" w:cs="Calibri"/>
          <w:color w:val="000000"/>
          <w:sz w:val="20"/>
          <w:szCs w:val="20"/>
          <w:bdr w:val="none" w:sz="0" w:space="0" w:color="auto" w:frame="1"/>
        </w:rPr>
        <w:t>act</w:t>
      </w:r>
      <w:proofErr w:type="spellEnd"/>
      <w:r w:rsidRPr="00931007">
        <w:rPr>
          <w:rFonts w:ascii="Calibri" w:eastAsia="Times New Roman" w:hAnsi="Calibri" w:cs="Calibri"/>
          <w:color w:val="000000"/>
          <w:sz w:val="20"/>
          <w:szCs w:val="20"/>
          <w:bdr w:val="none" w:sz="0" w:space="0" w:color="auto" w:frame="1"/>
        </w:rPr>
        <w:t xml:space="preserve"> from the late 70s early 80s that never quite made it, but their rare and long-forgotten music has recently been unearthed thanks to today's technological resources.  Weekes and Seaman are just starting to resurrect the songs and innovative spirit of </w:t>
      </w:r>
      <w:proofErr w:type="spellStart"/>
      <w:r w:rsidRPr="00931007">
        <w:rPr>
          <w:rFonts w:ascii="Calibri" w:eastAsia="Times New Roman" w:hAnsi="Calibri" w:cs="Calibri"/>
          <w:color w:val="000000"/>
          <w:sz w:val="20"/>
          <w:szCs w:val="20"/>
          <w:bdr w:val="none" w:sz="0" w:space="0" w:color="auto" w:frame="1"/>
        </w:rPr>
        <w:t>iDKHOW</w:t>
      </w:r>
      <w:proofErr w:type="spellEnd"/>
      <w:r w:rsidRPr="00931007">
        <w:rPr>
          <w:rFonts w:ascii="Calibri" w:eastAsia="Times New Roman" w:hAnsi="Calibri" w:cs="Calibri"/>
          <w:color w:val="000000"/>
          <w:sz w:val="20"/>
          <w:szCs w:val="20"/>
          <w:bdr w:val="none" w:sz="0" w:space="0" w:color="auto" w:frame="1"/>
        </w:rPr>
        <w:t xml:space="preserve"> for a new generation starved for creative risk-taking and unbound joy.</w:t>
      </w:r>
    </w:p>
    <w:p w:rsidR="00931007" w:rsidRPr="00931007" w:rsidRDefault="00931007" w:rsidP="00931007">
      <w:pPr>
        <w:textAlignment w:val="baseline"/>
        <w:rPr>
          <w:rFonts w:ascii="Calibri" w:eastAsia="Times New Roman" w:hAnsi="Calibri" w:cs="Calibri"/>
          <w:color w:val="414141"/>
          <w:sz w:val="20"/>
          <w:szCs w:val="20"/>
        </w:rPr>
      </w:pPr>
      <w:r w:rsidRPr="00931007">
        <w:rPr>
          <w:rFonts w:ascii="Calibri" w:eastAsia="Times New Roman" w:hAnsi="Calibri" w:cs="Calibri"/>
          <w:color w:val="414141"/>
          <w:sz w:val="20"/>
          <w:szCs w:val="20"/>
        </w:rPr>
        <w:t> </w:t>
      </w:r>
    </w:p>
    <w:p w:rsidR="00931007" w:rsidRDefault="00931007" w:rsidP="00931007">
      <w:pPr>
        <w:textAlignment w:val="baseline"/>
        <w:rPr>
          <w:rFonts w:ascii="Calibri" w:eastAsia="Times New Roman" w:hAnsi="Calibri" w:cs="Calibri"/>
          <w:color w:val="000000"/>
          <w:sz w:val="20"/>
          <w:szCs w:val="20"/>
          <w:bdr w:val="none" w:sz="0" w:space="0" w:color="auto" w:frame="1"/>
        </w:rPr>
      </w:pPr>
      <w:r w:rsidRPr="00931007">
        <w:rPr>
          <w:rFonts w:ascii="Calibri" w:eastAsia="Times New Roman" w:hAnsi="Calibri" w:cs="Calibri"/>
          <w:color w:val="000000"/>
          <w:sz w:val="20"/>
          <w:szCs w:val="20"/>
          <w:bdr w:val="none" w:sz="0" w:space="0" w:color="auto" w:frame="1"/>
        </w:rPr>
        <w:t>I DONT KNOW HOW BUT THEY FOUND ME is getting a second chance.  For the first time.</w:t>
      </w:r>
    </w:p>
    <w:p w:rsidR="00AB657F" w:rsidRDefault="00AB657F" w:rsidP="00931007">
      <w:pPr>
        <w:textAlignment w:val="baseline"/>
        <w:rPr>
          <w:rFonts w:ascii="Calibri" w:eastAsia="Times New Roman" w:hAnsi="Calibri" w:cs="Calibri"/>
          <w:color w:val="414141"/>
          <w:sz w:val="20"/>
          <w:szCs w:val="20"/>
        </w:rPr>
      </w:pPr>
    </w:p>
    <w:p w:rsidR="00AB657F" w:rsidRDefault="00AB657F" w:rsidP="00931007">
      <w:pPr>
        <w:textAlignment w:val="baseline"/>
        <w:rPr>
          <w:rFonts w:ascii="Calibri" w:eastAsia="Times New Roman" w:hAnsi="Calibri" w:cs="Calibri"/>
          <w:color w:val="414141"/>
          <w:sz w:val="20"/>
          <w:szCs w:val="20"/>
        </w:rPr>
      </w:pPr>
    </w:p>
    <w:p w:rsidR="00931007" w:rsidRPr="00D87A40" w:rsidRDefault="00AB657F" w:rsidP="00D87A40">
      <w:pPr>
        <w:jc w:val="center"/>
        <w:textAlignment w:val="baseline"/>
        <w:rPr>
          <w:rFonts w:ascii="Calibri" w:eastAsia="Times New Roman" w:hAnsi="Calibri" w:cs="Calibri"/>
          <w:color w:val="414141"/>
          <w:sz w:val="20"/>
          <w:szCs w:val="20"/>
        </w:rPr>
      </w:pPr>
      <w:r>
        <w:rPr>
          <w:rFonts w:ascii="Calibri" w:eastAsia="Times New Roman" w:hAnsi="Calibri" w:cs="Calibri"/>
          <w:color w:val="414141"/>
          <w:sz w:val="20"/>
          <w:szCs w:val="20"/>
        </w:rPr>
        <w:t>#     #     #</w:t>
      </w:r>
      <w:bookmarkEnd w:id="0"/>
    </w:p>
    <w:sectPr w:rsidR="00931007" w:rsidRPr="00D87A40" w:rsidSect="00861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149E4"/>
    <w:multiLevelType w:val="hybridMultilevel"/>
    <w:tmpl w:val="0652B386"/>
    <w:lvl w:ilvl="0" w:tplc="0DCA426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07"/>
    <w:rsid w:val="0022388D"/>
    <w:rsid w:val="00322075"/>
    <w:rsid w:val="00717D86"/>
    <w:rsid w:val="00801AE9"/>
    <w:rsid w:val="00861904"/>
    <w:rsid w:val="00931007"/>
    <w:rsid w:val="00A93110"/>
    <w:rsid w:val="00AB657F"/>
    <w:rsid w:val="00C36683"/>
    <w:rsid w:val="00D8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B4074"/>
  <w15:chartTrackingRefBased/>
  <w15:docId w15:val="{A7304283-BD10-1B42-9162-83AC0307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07"/>
    <w:pPr>
      <w:ind w:left="720"/>
      <w:contextualSpacing/>
    </w:pPr>
  </w:style>
  <w:style w:type="character" w:customStyle="1" w:styleId="apple-converted-space">
    <w:name w:val="apple-converted-space"/>
    <w:basedOn w:val="DefaultParagraphFont"/>
    <w:rsid w:val="00931007"/>
  </w:style>
  <w:style w:type="character" w:styleId="Hyperlink">
    <w:name w:val="Hyperlink"/>
    <w:basedOn w:val="DefaultParagraphFont"/>
    <w:uiPriority w:val="99"/>
    <w:semiHidden/>
    <w:unhideWhenUsed/>
    <w:rsid w:val="00931007"/>
    <w:rPr>
      <w:color w:val="0000FF"/>
      <w:u w:val="single"/>
    </w:rPr>
  </w:style>
  <w:style w:type="character" w:styleId="Strong">
    <w:name w:val="Strong"/>
    <w:basedOn w:val="DefaultParagraphFont"/>
    <w:uiPriority w:val="22"/>
    <w:qFormat/>
    <w:rsid w:val="00931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14507">
      <w:bodyDiv w:val="1"/>
      <w:marLeft w:val="0"/>
      <w:marRight w:val="0"/>
      <w:marTop w:val="0"/>
      <w:marBottom w:val="0"/>
      <w:divBdr>
        <w:top w:val="none" w:sz="0" w:space="0" w:color="auto"/>
        <w:left w:val="none" w:sz="0" w:space="0" w:color="auto"/>
        <w:bottom w:val="none" w:sz="0" w:space="0" w:color="auto"/>
        <w:right w:val="none" w:sz="0" w:space="0" w:color="auto"/>
      </w:divBdr>
      <w:divsChild>
        <w:div w:id="1011183247">
          <w:marLeft w:val="0"/>
          <w:marRight w:val="0"/>
          <w:marTop w:val="0"/>
          <w:marBottom w:val="0"/>
          <w:divBdr>
            <w:top w:val="none" w:sz="0" w:space="0" w:color="auto"/>
            <w:left w:val="none" w:sz="0" w:space="0" w:color="auto"/>
            <w:bottom w:val="none" w:sz="0" w:space="0" w:color="auto"/>
            <w:right w:val="none" w:sz="0" w:space="0" w:color="auto"/>
          </w:divBdr>
        </w:div>
      </w:divsChild>
    </w:div>
    <w:div w:id="1550679168">
      <w:bodyDiv w:val="1"/>
      <w:marLeft w:val="0"/>
      <w:marRight w:val="0"/>
      <w:marTop w:val="0"/>
      <w:marBottom w:val="0"/>
      <w:divBdr>
        <w:top w:val="none" w:sz="0" w:space="0" w:color="auto"/>
        <w:left w:val="none" w:sz="0" w:space="0" w:color="auto"/>
        <w:bottom w:val="none" w:sz="0" w:space="0" w:color="auto"/>
        <w:right w:val="none" w:sz="0" w:space="0" w:color="auto"/>
      </w:divBdr>
      <w:divsChild>
        <w:div w:id="1645502191">
          <w:marLeft w:val="0"/>
          <w:marRight w:val="0"/>
          <w:marTop w:val="0"/>
          <w:marBottom w:val="0"/>
          <w:divBdr>
            <w:top w:val="none" w:sz="0" w:space="0" w:color="auto"/>
            <w:left w:val="none" w:sz="0" w:space="0" w:color="auto"/>
            <w:bottom w:val="none" w:sz="0" w:space="0" w:color="auto"/>
            <w:right w:val="none" w:sz="0" w:space="0" w:color="auto"/>
          </w:divBdr>
          <w:divsChild>
            <w:div w:id="622730691">
              <w:marLeft w:val="0"/>
              <w:marRight w:val="0"/>
              <w:marTop w:val="0"/>
              <w:marBottom w:val="0"/>
              <w:divBdr>
                <w:top w:val="none" w:sz="0" w:space="0" w:color="auto"/>
                <w:left w:val="none" w:sz="0" w:space="0" w:color="auto"/>
                <w:bottom w:val="none" w:sz="0" w:space="0" w:color="auto"/>
                <w:right w:val="none" w:sz="0" w:space="0" w:color="auto"/>
              </w:divBdr>
            </w:div>
          </w:divsChild>
        </w:div>
        <w:div w:id="186481053">
          <w:marLeft w:val="0"/>
          <w:marRight w:val="0"/>
          <w:marTop w:val="0"/>
          <w:marBottom w:val="0"/>
          <w:divBdr>
            <w:top w:val="none" w:sz="0" w:space="0" w:color="auto"/>
            <w:left w:val="none" w:sz="0" w:space="0" w:color="auto"/>
            <w:bottom w:val="none" w:sz="0" w:space="0" w:color="auto"/>
            <w:right w:val="none" w:sz="0" w:space="0" w:color="auto"/>
          </w:divBdr>
        </w:div>
        <w:div w:id="1566456777">
          <w:marLeft w:val="0"/>
          <w:marRight w:val="0"/>
          <w:marTop w:val="0"/>
          <w:marBottom w:val="0"/>
          <w:divBdr>
            <w:top w:val="none" w:sz="0" w:space="0" w:color="auto"/>
            <w:left w:val="none" w:sz="0" w:space="0" w:color="auto"/>
            <w:bottom w:val="none" w:sz="0" w:space="0" w:color="auto"/>
            <w:right w:val="none" w:sz="0" w:space="0" w:color="auto"/>
          </w:divBdr>
          <w:divsChild>
            <w:div w:id="383866817">
              <w:marLeft w:val="0"/>
              <w:marRight w:val="0"/>
              <w:marTop w:val="0"/>
              <w:marBottom w:val="0"/>
              <w:divBdr>
                <w:top w:val="none" w:sz="0" w:space="0" w:color="auto"/>
                <w:left w:val="none" w:sz="0" w:space="0" w:color="auto"/>
                <w:bottom w:val="none" w:sz="0" w:space="0" w:color="auto"/>
                <w:right w:val="none" w:sz="0" w:space="0" w:color="auto"/>
              </w:divBdr>
            </w:div>
            <w:div w:id="912659813">
              <w:marLeft w:val="0"/>
              <w:marRight w:val="0"/>
              <w:marTop w:val="0"/>
              <w:marBottom w:val="0"/>
              <w:divBdr>
                <w:top w:val="none" w:sz="0" w:space="0" w:color="auto"/>
                <w:left w:val="none" w:sz="0" w:space="0" w:color="auto"/>
                <w:bottom w:val="none" w:sz="0" w:space="0" w:color="auto"/>
                <w:right w:val="none" w:sz="0" w:space="0" w:color="auto"/>
              </w:divBdr>
            </w:div>
          </w:divsChild>
        </w:div>
        <w:div w:id="584388039">
          <w:marLeft w:val="0"/>
          <w:marRight w:val="0"/>
          <w:marTop w:val="0"/>
          <w:marBottom w:val="0"/>
          <w:divBdr>
            <w:top w:val="none" w:sz="0" w:space="0" w:color="auto"/>
            <w:left w:val="none" w:sz="0" w:space="0" w:color="auto"/>
            <w:bottom w:val="none" w:sz="0" w:space="0" w:color="auto"/>
            <w:right w:val="none" w:sz="0" w:space="0" w:color="auto"/>
          </w:divBdr>
        </w:div>
        <w:div w:id="232853742">
          <w:marLeft w:val="0"/>
          <w:marRight w:val="0"/>
          <w:marTop w:val="0"/>
          <w:marBottom w:val="0"/>
          <w:divBdr>
            <w:top w:val="none" w:sz="0" w:space="0" w:color="auto"/>
            <w:left w:val="none" w:sz="0" w:space="0" w:color="auto"/>
            <w:bottom w:val="none" w:sz="0" w:space="0" w:color="auto"/>
            <w:right w:val="none" w:sz="0" w:space="0" w:color="auto"/>
          </w:divBdr>
        </w:div>
        <w:div w:id="1064723428">
          <w:marLeft w:val="0"/>
          <w:marRight w:val="0"/>
          <w:marTop w:val="0"/>
          <w:marBottom w:val="0"/>
          <w:divBdr>
            <w:top w:val="none" w:sz="0" w:space="0" w:color="auto"/>
            <w:left w:val="none" w:sz="0" w:space="0" w:color="auto"/>
            <w:bottom w:val="none" w:sz="0" w:space="0" w:color="auto"/>
            <w:right w:val="none" w:sz="0" w:space="0" w:color="auto"/>
          </w:divBdr>
        </w:div>
        <w:div w:id="1434596250">
          <w:marLeft w:val="0"/>
          <w:marRight w:val="0"/>
          <w:marTop w:val="0"/>
          <w:marBottom w:val="0"/>
          <w:divBdr>
            <w:top w:val="none" w:sz="0" w:space="0" w:color="auto"/>
            <w:left w:val="none" w:sz="0" w:space="0" w:color="auto"/>
            <w:bottom w:val="none" w:sz="0" w:space="0" w:color="auto"/>
            <w:right w:val="none" w:sz="0" w:space="0" w:color="auto"/>
          </w:divBdr>
        </w:div>
        <w:div w:id="985277390">
          <w:marLeft w:val="0"/>
          <w:marRight w:val="0"/>
          <w:marTop w:val="0"/>
          <w:marBottom w:val="0"/>
          <w:divBdr>
            <w:top w:val="none" w:sz="0" w:space="0" w:color="auto"/>
            <w:left w:val="none" w:sz="0" w:space="0" w:color="auto"/>
            <w:bottom w:val="none" w:sz="0" w:space="0" w:color="auto"/>
            <w:right w:val="none" w:sz="0" w:space="0" w:color="auto"/>
          </w:divBdr>
        </w:div>
        <w:div w:id="668601734">
          <w:marLeft w:val="0"/>
          <w:marRight w:val="0"/>
          <w:marTop w:val="0"/>
          <w:marBottom w:val="0"/>
          <w:divBdr>
            <w:top w:val="none" w:sz="0" w:space="0" w:color="auto"/>
            <w:left w:val="none" w:sz="0" w:space="0" w:color="auto"/>
            <w:bottom w:val="none" w:sz="0" w:space="0" w:color="auto"/>
            <w:right w:val="none" w:sz="0" w:space="0" w:color="auto"/>
          </w:divBdr>
        </w:div>
        <w:div w:id="1559391740">
          <w:marLeft w:val="0"/>
          <w:marRight w:val="0"/>
          <w:marTop w:val="0"/>
          <w:marBottom w:val="0"/>
          <w:divBdr>
            <w:top w:val="none" w:sz="0" w:space="0" w:color="auto"/>
            <w:left w:val="none" w:sz="0" w:space="0" w:color="auto"/>
            <w:bottom w:val="none" w:sz="0" w:space="0" w:color="auto"/>
            <w:right w:val="none" w:sz="0" w:space="0" w:color="auto"/>
          </w:divBdr>
        </w:div>
        <w:div w:id="13580595">
          <w:marLeft w:val="0"/>
          <w:marRight w:val="0"/>
          <w:marTop w:val="0"/>
          <w:marBottom w:val="0"/>
          <w:divBdr>
            <w:top w:val="none" w:sz="0" w:space="0" w:color="auto"/>
            <w:left w:val="none" w:sz="0" w:space="0" w:color="auto"/>
            <w:bottom w:val="none" w:sz="0" w:space="0" w:color="auto"/>
            <w:right w:val="none" w:sz="0" w:space="0" w:color="auto"/>
          </w:divBdr>
        </w:div>
        <w:div w:id="2096708780">
          <w:marLeft w:val="0"/>
          <w:marRight w:val="0"/>
          <w:marTop w:val="0"/>
          <w:marBottom w:val="0"/>
          <w:divBdr>
            <w:top w:val="none" w:sz="0" w:space="0" w:color="auto"/>
            <w:left w:val="none" w:sz="0" w:space="0" w:color="auto"/>
            <w:bottom w:val="none" w:sz="0" w:space="0" w:color="auto"/>
            <w:right w:val="none" w:sz="0" w:space="0" w:color="auto"/>
          </w:divBdr>
        </w:div>
        <w:div w:id="1570965605">
          <w:marLeft w:val="0"/>
          <w:marRight w:val="0"/>
          <w:marTop w:val="0"/>
          <w:marBottom w:val="0"/>
          <w:divBdr>
            <w:top w:val="none" w:sz="0" w:space="0" w:color="auto"/>
            <w:left w:val="none" w:sz="0" w:space="0" w:color="auto"/>
            <w:bottom w:val="none" w:sz="0" w:space="0" w:color="auto"/>
            <w:right w:val="none" w:sz="0" w:space="0" w:color="auto"/>
          </w:divBdr>
          <w:divsChild>
            <w:div w:id="446630818">
              <w:marLeft w:val="0"/>
              <w:marRight w:val="0"/>
              <w:marTop w:val="0"/>
              <w:marBottom w:val="0"/>
              <w:divBdr>
                <w:top w:val="none" w:sz="0" w:space="0" w:color="auto"/>
                <w:left w:val="none" w:sz="0" w:space="0" w:color="auto"/>
                <w:bottom w:val="none" w:sz="0" w:space="0" w:color="auto"/>
                <w:right w:val="none" w:sz="0" w:space="0" w:color="auto"/>
              </w:divBdr>
            </w:div>
            <w:div w:id="1597204266">
              <w:marLeft w:val="0"/>
              <w:marRight w:val="0"/>
              <w:marTop w:val="0"/>
              <w:marBottom w:val="0"/>
              <w:divBdr>
                <w:top w:val="none" w:sz="0" w:space="0" w:color="auto"/>
                <w:left w:val="none" w:sz="0" w:space="0" w:color="auto"/>
                <w:bottom w:val="none" w:sz="0" w:space="0" w:color="auto"/>
                <w:right w:val="none" w:sz="0" w:space="0" w:color="auto"/>
              </w:divBdr>
            </w:div>
            <w:div w:id="1525510917">
              <w:marLeft w:val="0"/>
              <w:marRight w:val="0"/>
              <w:marTop w:val="0"/>
              <w:marBottom w:val="0"/>
              <w:divBdr>
                <w:top w:val="none" w:sz="0" w:space="0" w:color="auto"/>
                <w:left w:val="none" w:sz="0" w:space="0" w:color="auto"/>
                <w:bottom w:val="none" w:sz="0" w:space="0" w:color="auto"/>
                <w:right w:val="none" w:sz="0" w:space="0" w:color="auto"/>
              </w:divBdr>
            </w:div>
            <w:div w:id="689457898">
              <w:marLeft w:val="0"/>
              <w:marRight w:val="0"/>
              <w:marTop w:val="0"/>
              <w:marBottom w:val="0"/>
              <w:divBdr>
                <w:top w:val="none" w:sz="0" w:space="0" w:color="auto"/>
                <w:left w:val="none" w:sz="0" w:space="0" w:color="auto"/>
                <w:bottom w:val="none" w:sz="0" w:space="0" w:color="auto"/>
                <w:right w:val="none" w:sz="0" w:space="0" w:color="auto"/>
              </w:divBdr>
            </w:div>
            <w:div w:id="567767441">
              <w:marLeft w:val="0"/>
              <w:marRight w:val="0"/>
              <w:marTop w:val="0"/>
              <w:marBottom w:val="0"/>
              <w:divBdr>
                <w:top w:val="none" w:sz="0" w:space="0" w:color="auto"/>
                <w:left w:val="none" w:sz="0" w:space="0" w:color="auto"/>
                <w:bottom w:val="none" w:sz="0" w:space="0" w:color="auto"/>
                <w:right w:val="none" w:sz="0" w:space="0" w:color="auto"/>
              </w:divBdr>
            </w:div>
            <w:div w:id="1684865527">
              <w:marLeft w:val="0"/>
              <w:marRight w:val="0"/>
              <w:marTop w:val="0"/>
              <w:marBottom w:val="0"/>
              <w:divBdr>
                <w:top w:val="none" w:sz="0" w:space="0" w:color="auto"/>
                <w:left w:val="none" w:sz="0" w:space="0" w:color="auto"/>
                <w:bottom w:val="none" w:sz="0" w:space="0" w:color="auto"/>
                <w:right w:val="none" w:sz="0" w:space="0" w:color="auto"/>
              </w:divBdr>
            </w:div>
            <w:div w:id="1543709720">
              <w:marLeft w:val="0"/>
              <w:marRight w:val="0"/>
              <w:marTop w:val="0"/>
              <w:marBottom w:val="0"/>
              <w:divBdr>
                <w:top w:val="none" w:sz="0" w:space="0" w:color="auto"/>
                <w:left w:val="none" w:sz="0" w:space="0" w:color="auto"/>
                <w:bottom w:val="none" w:sz="0" w:space="0" w:color="auto"/>
                <w:right w:val="none" w:sz="0" w:space="0" w:color="auto"/>
              </w:divBdr>
            </w:div>
            <w:div w:id="1120539514">
              <w:marLeft w:val="0"/>
              <w:marRight w:val="0"/>
              <w:marTop w:val="0"/>
              <w:marBottom w:val="0"/>
              <w:divBdr>
                <w:top w:val="none" w:sz="0" w:space="0" w:color="auto"/>
                <w:left w:val="none" w:sz="0" w:space="0" w:color="auto"/>
                <w:bottom w:val="none" w:sz="0" w:space="0" w:color="auto"/>
                <w:right w:val="none" w:sz="0" w:space="0" w:color="auto"/>
              </w:divBdr>
            </w:div>
            <w:div w:id="1048531441">
              <w:marLeft w:val="0"/>
              <w:marRight w:val="0"/>
              <w:marTop w:val="0"/>
              <w:marBottom w:val="0"/>
              <w:divBdr>
                <w:top w:val="none" w:sz="0" w:space="0" w:color="auto"/>
                <w:left w:val="none" w:sz="0" w:space="0" w:color="auto"/>
                <w:bottom w:val="none" w:sz="0" w:space="0" w:color="auto"/>
                <w:right w:val="none" w:sz="0" w:space="0" w:color="auto"/>
              </w:divBdr>
            </w:div>
            <w:div w:id="988050312">
              <w:marLeft w:val="0"/>
              <w:marRight w:val="0"/>
              <w:marTop w:val="0"/>
              <w:marBottom w:val="0"/>
              <w:divBdr>
                <w:top w:val="none" w:sz="0" w:space="0" w:color="auto"/>
                <w:left w:val="none" w:sz="0" w:space="0" w:color="auto"/>
                <w:bottom w:val="none" w:sz="0" w:space="0" w:color="auto"/>
                <w:right w:val="none" w:sz="0" w:space="0" w:color="auto"/>
              </w:divBdr>
            </w:div>
            <w:div w:id="1256745684">
              <w:marLeft w:val="0"/>
              <w:marRight w:val="0"/>
              <w:marTop w:val="0"/>
              <w:marBottom w:val="0"/>
              <w:divBdr>
                <w:top w:val="none" w:sz="0" w:space="0" w:color="auto"/>
                <w:left w:val="none" w:sz="0" w:space="0" w:color="auto"/>
                <w:bottom w:val="none" w:sz="0" w:space="0" w:color="auto"/>
                <w:right w:val="none" w:sz="0" w:space="0" w:color="auto"/>
              </w:divBdr>
            </w:div>
            <w:div w:id="1981880711">
              <w:marLeft w:val="0"/>
              <w:marRight w:val="0"/>
              <w:marTop w:val="0"/>
              <w:marBottom w:val="0"/>
              <w:divBdr>
                <w:top w:val="none" w:sz="0" w:space="0" w:color="auto"/>
                <w:left w:val="none" w:sz="0" w:space="0" w:color="auto"/>
                <w:bottom w:val="none" w:sz="0" w:space="0" w:color="auto"/>
                <w:right w:val="none" w:sz="0" w:space="0" w:color="auto"/>
              </w:divBdr>
            </w:div>
            <w:div w:id="1915317276">
              <w:marLeft w:val="0"/>
              <w:marRight w:val="0"/>
              <w:marTop w:val="0"/>
              <w:marBottom w:val="0"/>
              <w:divBdr>
                <w:top w:val="none" w:sz="0" w:space="0" w:color="auto"/>
                <w:left w:val="none" w:sz="0" w:space="0" w:color="auto"/>
                <w:bottom w:val="none" w:sz="0" w:space="0" w:color="auto"/>
                <w:right w:val="none" w:sz="0" w:space="0" w:color="auto"/>
              </w:divBdr>
            </w:div>
            <w:div w:id="354579163">
              <w:marLeft w:val="0"/>
              <w:marRight w:val="0"/>
              <w:marTop w:val="0"/>
              <w:marBottom w:val="0"/>
              <w:divBdr>
                <w:top w:val="none" w:sz="0" w:space="0" w:color="auto"/>
                <w:left w:val="none" w:sz="0" w:space="0" w:color="auto"/>
                <w:bottom w:val="none" w:sz="0" w:space="0" w:color="auto"/>
                <w:right w:val="none" w:sz="0" w:space="0" w:color="auto"/>
              </w:divBdr>
            </w:div>
          </w:divsChild>
        </w:div>
        <w:div w:id="435368982">
          <w:marLeft w:val="0"/>
          <w:marRight w:val="0"/>
          <w:marTop w:val="0"/>
          <w:marBottom w:val="0"/>
          <w:divBdr>
            <w:top w:val="none" w:sz="0" w:space="0" w:color="auto"/>
            <w:left w:val="none" w:sz="0" w:space="0" w:color="auto"/>
            <w:bottom w:val="none" w:sz="0" w:space="0" w:color="auto"/>
            <w:right w:val="none" w:sz="0" w:space="0" w:color="auto"/>
          </w:divBdr>
        </w:div>
        <w:div w:id="1489901931">
          <w:marLeft w:val="0"/>
          <w:marRight w:val="0"/>
          <w:marTop w:val="0"/>
          <w:marBottom w:val="0"/>
          <w:divBdr>
            <w:top w:val="none" w:sz="0" w:space="0" w:color="auto"/>
            <w:left w:val="none" w:sz="0" w:space="0" w:color="auto"/>
            <w:bottom w:val="none" w:sz="0" w:space="0" w:color="auto"/>
            <w:right w:val="none" w:sz="0" w:space="0" w:color="auto"/>
          </w:divBdr>
        </w:div>
        <w:div w:id="972901592">
          <w:marLeft w:val="0"/>
          <w:marRight w:val="0"/>
          <w:marTop w:val="0"/>
          <w:marBottom w:val="0"/>
          <w:divBdr>
            <w:top w:val="none" w:sz="0" w:space="0" w:color="auto"/>
            <w:left w:val="none" w:sz="0" w:space="0" w:color="auto"/>
            <w:bottom w:val="none" w:sz="0" w:space="0" w:color="auto"/>
            <w:right w:val="none" w:sz="0" w:space="0" w:color="auto"/>
          </w:divBdr>
        </w:div>
        <w:div w:id="1321036516">
          <w:marLeft w:val="0"/>
          <w:marRight w:val="0"/>
          <w:marTop w:val="0"/>
          <w:marBottom w:val="0"/>
          <w:divBdr>
            <w:top w:val="none" w:sz="0" w:space="0" w:color="auto"/>
            <w:left w:val="none" w:sz="0" w:space="0" w:color="auto"/>
            <w:bottom w:val="none" w:sz="0" w:space="0" w:color="auto"/>
            <w:right w:val="none" w:sz="0" w:space="0" w:color="auto"/>
          </w:divBdr>
          <w:divsChild>
            <w:div w:id="484319642">
              <w:marLeft w:val="0"/>
              <w:marRight w:val="0"/>
              <w:marTop w:val="0"/>
              <w:marBottom w:val="0"/>
              <w:divBdr>
                <w:top w:val="none" w:sz="0" w:space="0" w:color="auto"/>
                <w:left w:val="none" w:sz="0" w:space="0" w:color="auto"/>
                <w:bottom w:val="none" w:sz="0" w:space="0" w:color="auto"/>
                <w:right w:val="none" w:sz="0" w:space="0" w:color="auto"/>
              </w:divBdr>
            </w:div>
            <w:div w:id="355424684">
              <w:marLeft w:val="0"/>
              <w:marRight w:val="0"/>
              <w:marTop w:val="0"/>
              <w:marBottom w:val="0"/>
              <w:divBdr>
                <w:top w:val="none" w:sz="0" w:space="0" w:color="auto"/>
                <w:left w:val="none" w:sz="0" w:space="0" w:color="auto"/>
                <w:bottom w:val="none" w:sz="0" w:space="0" w:color="auto"/>
                <w:right w:val="none" w:sz="0" w:space="0" w:color="auto"/>
              </w:divBdr>
            </w:div>
            <w:div w:id="732168330">
              <w:marLeft w:val="0"/>
              <w:marRight w:val="0"/>
              <w:marTop w:val="0"/>
              <w:marBottom w:val="0"/>
              <w:divBdr>
                <w:top w:val="none" w:sz="0" w:space="0" w:color="auto"/>
                <w:left w:val="none" w:sz="0" w:space="0" w:color="auto"/>
                <w:bottom w:val="none" w:sz="0" w:space="0" w:color="auto"/>
                <w:right w:val="none" w:sz="0" w:space="0" w:color="auto"/>
              </w:divBdr>
            </w:div>
            <w:div w:id="12267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t=h6vkts5ab.0.0.n8h7gggab.0&amp;id=preview&amp;r=3&amp;p=http%3A%2F%2Fwww.idknow.com%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2019-04-06T19:19:00Z</dcterms:created>
  <dcterms:modified xsi:type="dcterms:W3CDTF">2019-04-06T19:37:00Z</dcterms:modified>
</cp:coreProperties>
</file>